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0" w:rsidRDefault="00CD6EF6" w:rsidP="00BF2CF9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F9" w:rsidRPr="00292D92" w:rsidRDefault="00681F17" w:rsidP="00292D92">
      <w:pPr>
        <w:ind w:left="-180"/>
      </w:pPr>
      <w:r>
        <w:t xml:space="preserve">                                                    </w:t>
      </w:r>
      <w:r w:rsidR="00BF2CF9">
        <w:t xml:space="preserve">                                                                                           Lecce </w:t>
      </w:r>
      <w:r>
        <w:t>26</w:t>
      </w:r>
      <w:r w:rsidR="00BF2CF9">
        <w:t>.</w:t>
      </w:r>
      <w:r>
        <w:t>4</w:t>
      </w:r>
      <w:r w:rsidR="00BF2CF9">
        <w:t>.2017</w:t>
      </w:r>
    </w:p>
    <w:p w:rsidR="00BF2CF9" w:rsidRDefault="00BF2CF9" w:rsidP="00BF2CF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A tutto il personale scolastico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Docenti della Scuola dell’Infanzia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Docenti della Scuola Primaria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Docenti della Scuola Secondaria di 1°grado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Personale A.T.A.</w:t>
      </w:r>
    </w:p>
    <w:p w:rsidR="00BF2CF9" w:rsidRDefault="00BF2CF9" w:rsidP="00BF2CF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6F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LORO SEDI</w:t>
      </w:r>
    </w:p>
    <w:p w:rsidR="00BF2CF9" w:rsidRDefault="00BF2CF9" w:rsidP="00BF2CF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6FDF">
        <w:rPr>
          <w:sz w:val="24"/>
          <w:szCs w:val="24"/>
        </w:rPr>
        <w:t xml:space="preserve">   </w:t>
      </w:r>
      <w:r>
        <w:rPr>
          <w:sz w:val="24"/>
          <w:szCs w:val="24"/>
        </w:rPr>
        <w:t>Al Sito web della Scuola</w:t>
      </w:r>
    </w:p>
    <w:p w:rsidR="00BF2CF9" w:rsidRDefault="00BF2CF9" w:rsidP="00BF2CF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6F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Agli atti</w:t>
      </w:r>
    </w:p>
    <w:p w:rsidR="00BF2CF9" w:rsidRDefault="00BF2CF9" w:rsidP="00BF2CF9">
      <w:pPr>
        <w:rPr>
          <w:sz w:val="24"/>
          <w:szCs w:val="24"/>
        </w:rPr>
      </w:pP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CIRCOLARE n°</w:t>
      </w:r>
      <w:r w:rsidR="00681F17">
        <w:rPr>
          <w:b/>
          <w:sz w:val="24"/>
          <w:szCs w:val="24"/>
        </w:rPr>
        <w:t xml:space="preserve"> 147</w:t>
      </w:r>
      <w:r>
        <w:rPr>
          <w:b/>
          <w:sz w:val="24"/>
          <w:szCs w:val="24"/>
        </w:rPr>
        <w:t xml:space="preserve">  </w:t>
      </w:r>
    </w:p>
    <w:p w:rsidR="00BF2CF9" w:rsidRDefault="00BF2CF9" w:rsidP="00BF2CF9">
      <w:pPr>
        <w:rPr>
          <w:sz w:val="24"/>
          <w:szCs w:val="24"/>
        </w:rPr>
      </w:pPr>
    </w:p>
    <w:p w:rsidR="00BF2CF9" w:rsidRDefault="00BF2CF9" w:rsidP="00BF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indizione sciopero </w:t>
      </w:r>
      <w:proofErr w:type="gramStart"/>
      <w:r>
        <w:rPr>
          <w:b/>
          <w:sz w:val="24"/>
          <w:szCs w:val="24"/>
        </w:rPr>
        <w:t>del  0</w:t>
      </w:r>
      <w:r w:rsidR="00681F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681F1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.2017</w:t>
      </w:r>
      <w:proofErr w:type="gramEnd"/>
      <w:r>
        <w:rPr>
          <w:b/>
          <w:sz w:val="24"/>
          <w:szCs w:val="24"/>
        </w:rPr>
        <w:t xml:space="preserve">   OO.SS.   COBAS, </w:t>
      </w:r>
      <w:r w:rsidR="00681F17">
        <w:rPr>
          <w:b/>
          <w:sz w:val="24"/>
          <w:szCs w:val="24"/>
        </w:rPr>
        <w:t>UNI</w:t>
      </w:r>
      <w:r w:rsidR="00606FDF">
        <w:rPr>
          <w:b/>
          <w:sz w:val="24"/>
          <w:szCs w:val="24"/>
        </w:rPr>
        <w:t xml:space="preserve">COBAS, USB,  </w:t>
      </w:r>
      <w:r>
        <w:rPr>
          <w:b/>
          <w:sz w:val="24"/>
          <w:szCs w:val="24"/>
        </w:rPr>
        <w:t xml:space="preserve"> </w:t>
      </w:r>
    </w:p>
    <w:p w:rsidR="00BF2CF9" w:rsidRDefault="00BF2CF9" w:rsidP="00BF2CF9">
      <w:pPr>
        <w:rPr>
          <w:b/>
          <w:sz w:val="24"/>
          <w:szCs w:val="24"/>
        </w:rPr>
      </w:pPr>
    </w:p>
    <w:p w:rsidR="00681F17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Si comunica che le organizzazioni sindacali in oggetto hanno proclamato uno sciopero nazionale per tutto il personale docente e A.T.A., sia a tempo indeterminato che a tempo determinato, </w:t>
      </w:r>
      <w:r w:rsidR="00681F17">
        <w:rPr>
          <w:sz w:val="24"/>
          <w:szCs w:val="24"/>
        </w:rPr>
        <w:t>secondo le seguenti modalità:</w:t>
      </w:r>
    </w:p>
    <w:p w:rsidR="00681F17" w:rsidRDefault="00681F17" w:rsidP="00681F17">
      <w:pPr>
        <w:pStyle w:val="Paragrafoelenco"/>
        <w:numPr>
          <w:ilvl w:val="0"/>
          <w:numId w:val="4"/>
        </w:num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OO.SS. COBAS e UNICOBAS </w:t>
      </w:r>
      <w:r w:rsidR="00BF2CF9" w:rsidRPr="00681F17">
        <w:rPr>
          <w:sz w:val="24"/>
          <w:szCs w:val="24"/>
        </w:rPr>
        <w:t>per l’intera giornata del</w:t>
      </w:r>
      <w:r>
        <w:rPr>
          <w:sz w:val="24"/>
          <w:szCs w:val="24"/>
        </w:rPr>
        <w:t xml:space="preserve"> 3 maggio </w:t>
      </w:r>
      <w:r w:rsidR="00606FDF" w:rsidRPr="00681F17">
        <w:rPr>
          <w:sz w:val="24"/>
          <w:szCs w:val="24"/>
        </w:rPr>
        <w:t>2017</w:t>
      </w:r>
      <w:r w:rsidR="00083244">
        <w:rPr>
          <w:sz w:val="24"/>
          <w:szCs w:val="24"/>
        </w:rPr>
        <w:t>,</w:t>
      </w:r>
      <w:r>
        <w:rPr>
          <w:sz w:val="24"/>
          <w:szCs w:val="24"/>
        </w:rPr>
        <w:t xml:space="preserve"> per tutti gli ordini di scuola</w:t>
      </w:r>
      <w:r w:rsidR="00083244">
        <w:rPr>
          <w:sz w:val="24"/>
          <w:szCs w:val="24"/>
        </w:rPr>
        <w:t xml:space="preserve"> e per tutto il personale scolastico</w:t>
      </w:r>
      <w:r>
        <w:rPr>
          <w:sz w:val="24"/>
          <w:szCs w:val="24"/>
        </w:rPr>
        <w:t>;</w:t>
      </w:r>
    </w:p>
    <w:p w:rsidR="00BF2CF9" w:rsidRPr="00681F17" w:rsidRDefault="00681F17" w:rsidP="00681F17">
      <w:pPr>
        <w:pStyle w:val="Paragrafoelenco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l’O.S. USB </w:t>
      </w:r>
      <w:r w:rsidR="00083244">
        <w:rPr>
          <w:sz w:val="24"/>
          <w:szCs w:val="24"/>
        </w:rPr>
        <w:t>solo per i docenti di Scuola Primaria a tempo determinato e indeterminato, e solo per le ore relative alle attività connesse con le prove INVALSI che si svolgeranno quel giorno</w:t>
      </w:r>
      <w:r w:rsidR="00606FDF" w:rsidRPr="00681F17">
        <w:rPr>
          <w:sz w:val="24"/>
          <w:szCs w:val="24"/>
        </w:rPr>
        <w:t>.</w:t>
      </w:r>
      <w:r w:rsidR="00BF2CF9" w:rsidRPr="00681F17">
        <w:rPr>
          <w:sz w:val="24"/>
          <w:szCs w:val="24"/>
        </w:rPr>
        <w:t xml:space="preserve"> 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Dovendo ottemperare alle norme vigenti, imposte alle Istituzioni scolastiche, che prevedono l’organizzazione del servizio minimo essenziale, si chiede alle SS.LL. di indicare, su </w:t>
      </w:r>
      <w:r>
        <w:rPr>
          <w:sz w:val="24"/>
          <w:szCs w:val="24"/>
          <w:u w:val="single"/>
        </w:rPr>
        <w:t>base volontaria,</w:t>
      </w:r>
      <w:r>
        <w:rPr>
          <w:sz w:val="24"/>
          <w:szCs w:val="24"/>
        </w:rPr>
        <w:t xml:space="preserve"> se intendano aderire allo sciopero, apponendo SI oppure NO accanto alla propria firma. A tal proposito si rammenta che, l’eventuale non adesione, può essere revocata, mentre, per motivi organizzativi, non può essere accolta l’eventuale revoca di adesione.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Il giorno </w:t>
      </w:r>
      <w:r w:rsidR="00083244">
        <w:rPr>
          <w:sz w:val="24"/>
          <w:szCs w:val="24"/>
        </w:rPr>
        <w:t>28</w:t>
      </w:r>
      <w:r w:rsidR="00606FDF">
        <w:rPr>
          <w:sz w:val="24"/>
          <w:szCs w:val="24"/>
        </w:rPr>
        <w:t xml:space="preserve"> </w:t>
      </w:r>
      <w:r w:rsidR="00083244">
        <w:rPr>
          <w:sz w:val="24"/>
          <w:szCs w:val="24"/>
        </w:rPr>
        <w:t>aprile</w:t>
      </w:r>
      <w:r w:rsidR="00606FDF">
        <w:rPr>
          <w:sz w:val="24"/>
          <w:szCs w:val="24"/>
        </w:rPr>
        <w:t xml:space="preserve"> </w:t>
      </w:r>
      <w:proofErr w:type="gramStart"/>
      <w:r w:rsidR="00606FDF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i</w:t>
      </w:r>
      <w:proofErr w:type="gramEnd"/>
      <w:r>
        <w:rPr>
          <w:sz w:val="24"/>
          <w:szCs w:val="24"/>
          <w:u w:val="single"/>
        </w:rPr>
        <w:t xml:space="preserve"> docenti di classe avranno cura di informare i genitori</w:t>
      </w:r>
      <w:r>
        <w:rPr>
          <w:sz w:val="24"/>
          <w:szCs w:val="24"/>
        </w:rPr>
        <w:t xml:space="preserve">, </w:t>
      </w:r>
      <w:r w:rsidR="00083244">
        <w:rPr>
          <w:sz w:val="24"/>
          <w:szCs w:val="24"/>
        </w:rPr>
        <w:t xml:space="preserve">mediante comunicazione scritta sul diario degli alunni, </w:t>
      </w:r>
      <w:r>
        <w:rPr>
          <w:sz w:val="24"/>
          <w:szCs w:val="24"/>
        </w:rPr>
        <w:t>che potrebbe non essere garantito il servizio scolastico, ovvero eventuali variazioni di orario disp</w:t>
      </w:r>
      <w:r w:rsidR="00565180">
        <w:rPr>
          <w:sz w:val="24"/>
          <w:szCs w:val="24"/>
        </w:rPr>
        <w:t>osti dalla Dirigente Scolastica, e che le prove INVALSI per la Scuola Primaria potrebbero slittare ad altro giorno.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>Al fine di comunicare con tempestività agli organi competenti i dati relativi al personale in sciopero, si rende necessario, da parte del personale scioperante, se in servizio in orario successivo alla 1^ ora, di darne comunicazione entro le h. 8.00 per la Scuola dell’Infanzia e Secondaria ed entro le ore 8.15 per la Scuola Primaria.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Anche i docenti che assumono servizio dopo le ore 8.00/8.15, </w:t>
      </w:r>
      <w:r>
        <w:rPr>
          <w:sz w:val="24"/>
          <w:szCs w:val="24"/>
          <w:u w:val="single"/>
        </w:rPr>
        <w:t>se non scioperanti</w:t>
      </w:r>
      <w:r>
        <w:rPr>
          <w:sz w:val="24"/>
          <w:szCs w:val="24"/>
        </w:rPr>
        <w:t>, devono comunicare la loro non adesione al plesso di appartenenza, sempre entro le ore 8.00/8.15.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Sarà cura dei responsabili di plesso, se non scioperanti, comunicare entro le ore 8.30 alla Dirigente, ovvero all’Assistente Amministrativo preposto, sig. Lorenzo </w:t>
      </w:r>
      <w:proofErr w:type="spellStart"/>
      <w:r>
        <w:rPr>
          <w:sz w:val="24"/>
          <w:szCs w:val="24"/>
        </w:rPr>
        <w:t>Liaci</w:t>
      </w:r>
      <w:proofErr w:type="spellEnd"/>
      <w:r>
        <w:rPr>
          <w:sz w:val="24"/>
          <w:szCs w:val="24"/>
        </w:rPr>
        <w:t>, il personale in sciopero.</w:t>
      </w:r>
    </w:p>
    <w:p w:rsidR="00BF2CF9" w:rsidRDefault="00BF2CF9" w:rsidP="00BF2CF9">
      <w:pPr>
        <w:pStyle w:val="Default"/>
      </w:pPr>
    </w:p>
    <w:p w:rsidR="00BF2CF9" w:rsidRDefault="00BF2CF9" w:rsidP="00BF2CF9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LA DIRIGENTE SCOLASTICA</w:t>
      </w:r>
    </w:p>
    <w:p w:rsidR="00BF2CF9" w:rsidRDefault="00BF2CF9" w:rsidP="00BF2CF9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dott.ssa</w:t>
      </w:r>
      <w:proofErr w:type="gramEnd"/>
      <w:r>
        <w:rPr>
          <w:sz w:val="23"/>
          <w:szCs w:val="23"/>
        </w:rPr>
        <w:t xml:space="preserve"> Bruna MORENA)</w:t>
      </w:r>
    </w:p>
    <w:p w:rsidR="00BF2CF9" w:rsidRDefault="00BF2CF9" w:rsidP="00BF2CF9">
      <w:pPr>
        <w:ind w:left="-180"/>
        <w:rPr>
          <w:sz w:val="16"/>
          <w:szCs w:val="16"/>
        </w:rPr>
      </w:pPr>
    </w:p>
    <w:p w:rsidR="00BF2CF9" w:rsidRDefault="00BF2CF9" w:rsidP="00BF2CF9">
      <w:pPr>
        <w:ind w:left="-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</w:p>
    <w:p w:rsidR="00BF2CF9" w:rsidRDefault="00BF2CF9" w:rsidP="00BF2CF9">
      <w:pPr>
        <w:ind w:left="-180"/>
        <w:rPr>
          <w:sz w:val="24"/>
          <w:szCs w:val="24"/>
        </w:rPr>
      </w:pPr>
    </w:p>
    <w:p w:rsidR="00E82D50" w:rsidRPr="00BC5974" w:rsidRDefault="00E82D50" w:rsidP="00BF2CF9">
      <w:pPr>
        <w:ind w:left="-180"/>
        <w:rPr>
          <w:sz w:val="24"/>
          <w:szCs w:val="24"/>
        </w:rPr>
      </w:pPr>
    </w:p>
    <w:sectPr w:rsidR="00E82D50" w:rsidRPr="00BC5974" w:rsidSect="00E82D5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1D56"/>
    <w:multiLevelType w:val="hybridMultilevel"/>
    <w:tmpl w:val="63563750"/>
    <w:lvl w:ilvl="0" w:tplc="B5CE3A92">
      <w:numFmt w:val="bullet"/>
      <w:lvlText w:val="-"/>
      <w:lvlJc w:val="left"/>
      <w:pPr>
        <w:ind w:left="50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55101"/>
    <w:rsid w:val="00083244"/>
    <w:rsid w:val="000D764C"/>
    <w:rsid w:val="000E1D13"/>
    <w:rsid w:val="000E70A0"/>
    <w:rsid w:val="0010195A"/>
    <w:rsid w:val="00101A75"/>
    <w:rsid w:val="001E437B"/>
    <w:rsid w:val="00292D92"/>
    <w:rsid w:val="002E3EAA"/>
    <w:rsid w:val="002E78AA"/>
    <w:rsid w:val="003148A9"/>
    <w:rsid w:val="00321BA8"/>
    <w:rsid w:val="00395BE3"/>
    <w:rsid w:val="003D50EF"/>
    <w:rsid w:val="00425EE3"/>
    <w:rsid w:val="004E7D6F"/>
    <w:rsid w:val="0052480E"/>
    <w:rsid w:val="00565180"/>
    <w:rsid w:val="00574B4F"/>
    <w:rsid w:val="00575375"/>
    <w:rsid w:val="00580059"/>
    <w:rsid w:val="00595A69"/>
    <w:rsid w:val="005C0C7F"/>
    <w:rsid w:val="00606FDF"/>
    <w:rsid w:val="00681F17"/>
    <w:rsid w:val="006B7641"/>
    <w:rsid w:val="006D4284"/>
    <w:rsid w:val="006D437A"/>
    <w:rsid w:val="006D4ED1"/>
    <w:rsid w:val="0070166F"/>
    <w:rsid w:val="00775572"/>
    <w:rsid w:val="007930CA"/>
    <w:rsid w:val="007A7561"/>
    <w:rsid w:val="007E4A77"/>
    <w:rsid w:val="00845362"/>
    <w:rsid w:val="00894F31"/>
    <w:rsid w:val="00895C44"/>
    <w:rsid w:val="008B60EE"/>
    <w:rsid w:val="008E1109"/>
    <w:rsid w:val="00907D95"/>
    <w:rsid w:val="00916B7F"/>
    <w:rsid w:val="00A219B6"/>
    <w:rsid w:val="00A778A3"/>
    <w:rsid w:val="00A90008"/>
    <w:rsid w:val="00AE310C"/>
    <w:rsid w:val="00AF4FE4"/>
    <w:rsid w:val="00B528A7"/>
    <w:rsid w:val="00B93CE1"/>
    <w:rsid w:val="00BA07EA"/>
    <w:rsid w:val="00BB24D4"/>
    <w:rsid w:val="00BC5974"/>
    <w:rsid w:val="00BD749C"/>
    <w:rsid w:val="00BF2CF9"/>
    <w:rsid w:val="00C47C5A"/>
    <w:rsid w:val="00C64280"/>
    <w:rsid w:val="00C7468A"/>
    <w:rsid w:val="00CA7DBE"/>
    <w:rsid w:val="00CD6EF6"/>
    <w:rsid w:val="00D12918"/>
    <w:rsid w:val="00DA340D"/>
    <w:rsid w:val="00E041C8"/>
    <w:rsid w:val="00E53E21"/>
    <w:rsid w:val="00E544EF"/>
    <w:rsid w:val="00E72190"/>
    <w:rsid w:val="00E82D50"/>
    <w:rsid w:val="00F132F5"/>
    <w:rsid w:val="00F21869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249A-3A70-4C49-8EAF-329B27C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F2CF9"/>
    <w:pPr>
      <w:autoSpaceDE w:val="0"/>
      <w:autoSpaceDN w:val="0"/>
      <w:adjustRightInd w:val="0"/>
      <w:jc w:val="left"/>
    </w:pPr>
    <w:rPr>
      <w:rFonts w:ascii="Calibri" w:eastAsia="PMingLiU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Utente</cp:lastModifiedBy>
  <cp:revision>2</cp:revision>
  <cp:lastPrinted>2017-04-22T10:20:00Z</cp:lastPrinted>
  <dcterms:created xsi:type="dcterms:W3CDTF">2017-04-27T07:00:00Z</dcterms:created>
  <dcterms:modified xsi:type="dcterms:W3CDTF">2017-04-27T07:00:00Z</dcterms:modified>
</cp:coreProperties>
</file>